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3B" w:rsidRDefault="00772C3B" w:rsidP="00772C3B">
      <w:pPr>
        <w:rPr>
          <w:rFonts w:ascii="Times New Roman" w:eastAsia="黑体" w:hAnsi="Times New Roman"/>
          <w:color w:val="000000"/>
        </w:rPr>
      </w:pPr>
      <w:r>
        <w:rPr>
          <w:rFonts w:ascii="黑体" w:eastAsia="黑体" w:hAnsi="Times New Roman"/>
          <w:color w:val="000000"/>
        </w:rPr>
        <w:t>附件</w:t>
      </w:r>
      <w:r>
        <w:rPr>
          <w:rFonts w:ascii="Times New Roman" w:eastAsia="黑体" w:hAnsi="Times New Roman"/>
          <w:color w:val="000000"/>
        </w:rPr>
        <w:t>1</w:t>
      </w:r>
    </w:p>
    <w:p w:rsidR="00772C3B" w:rsidRDefault="00772C3B" w:rsidP="00772C3B">
      <w:pPr>
        <w:spacing w:beforeLines="50" w:afterLines="5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2018</w:t>
      </w:r>
      <w:r>
        <w:rPr>
          <w:rFonts w:ascii="方正小标宋简体" w:eastAsia="方正小标宋简体" w:hAnsi="Times New Roman"/>
          <w:color w:val="000000"/>
          <w:sz w:val="44"/>
          <w:szCs w:val="44"/>
        </w:rPr>
        <w:t>年度市（州）信息工作先进单位</w:t>
      </w:r>
    </w:p>
    <w:p w:rsidR="00772C3B" w:rsidRDefault="00772C3B" w:rsidP="00772C3B">
      <w:pPr>
        <w:spacing w:beforeLines="100"/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宜宾市地方志办公室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绵阳市地方志办公室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德阳市地方志办公室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内江市地方志办公室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雅安市地方志工作办公室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成都市地方志编纂委员会办公室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凉山彝族自治州史志办公室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泸州市地方志编纂委员会办公室</w:t>
      </w:r>
    </w:p>
    <w:p w:rsidR="00772C3B" w:rsidRDefault="00772C3B" w:rsidP="00772C3B">
      <w:pPr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/>
          <w:color w:val="000000"/>
        </w:rPr>
        <w:t xml:space="preserve">    </w:t>
      </w:r>
      <w:r>
        <w:rPr>
          <w:rFonts w:ascii="仿宋" w:eastAsia="仿宋" w:hAnsi="仿宋"/>
          <w:color w:val="000000"/>
        </w:rPr>
        <w:t>巴中市地方志办公室</w:t>
      </w:r>
    </w:p>
    <w:p w:rsidR="009E3CA2" w:rsidRDefault="009E3CA2">
      <w:pPr>
        <w:rPr>
          <w:rFonts w:hint="eastAsia"/>
        </w:rPr>
      </w:pPr>
    </w:p>
    <w:sectPr w:rsidR="009E3CA2" w:rsidSect="009E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C3B"/>
    <w:rsid w:val="00772C3B"/>
    <w:rsid w:val="009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3B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2019-01-29T09:42:00Z</dcterms:created>
  <dcterms:modified xsi:type="dcterms:W3CDTF">2019-01-29T09:42:00Z</dcterms:modified>
</cp:coreProperties>
</file>