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5439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（网络收集）2025年全国二卷语文卷高考真题</w:t>
      </w:r>
      <w:r>
        <w:rPr>
          <w:rFonts w:hint="eastAsia" w:asciiTheme="minorEastAsia" w:hAnsiTheme="minorEastAsia" w:eastAsiaTheme="minorEastAsia" w:cstheme="minorEastAsia"/>
          <w:b/>
          <w:bCs/>
          <w:sz w:val="24"/>
          <w:szCs w:val="24"/>
          <w:lang w:val="en-US" w:eastAsia="zh-CN"/>
        </w:rPr>
        <w:t>带答案带解析带分值</w:t>
      </w:r>
      <w:r>
        <w:rPr>
          <w:rFonts w:hint="eastAsia" w:asciiTheme="minorEastAsia" w:hAnsiTheme="minorEastAsia" w:eastAsiaTheme="minorEastAsia" w:cstheme="minorEastAsia"/>
          <w:b/>
          <w:bCs/>
          <w:sz w:val="24"/>
          <w:szCs w:val="24"/>
          <w:lang w:eastAsia="zh-CN"/>
        </w:rPr>
        <w:t>文字版</w:t>
      </w:r>
    </w:p>
    <w:p w14:paraId="0FFDD1A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一、阅读（72分）</w:t>
      </w:r>
    </w:p>
    <w:p w14:paraId="1761453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（一）阅读I（本题共5小题，19分）</w:t>
      </w:r>
      <w:bookmarkStart w:id="0" w:name="_GoBack"/>
      <w:bookmarkEnd w:id="0"/>
    </w:p>
    <w:p w14:paraId="243BDA7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阅读下面的文字，完成</w:t>
      </w:r>
      <w:r>
        <w:rPr>
          <w:rFonts w:hint="eastAsia" w:asciiTheme="minorEastAsia" w:hAnsiTheme="minorEastAsia" w:eastAsiaTheme="minorEastAsia" w:cstheme="minorEastAsia"/>
          <w:sz w:val="24"/>
          <w:szCs w:val="24"/>
          <w:lang w:val="en-US" w:eastAsia="zh-CN"/>
        </w:rPr>
        <w:t>以下5</w:t>
      </w:r>
      <w:r>
        <w:rPr>
          <w:rFonts w:hint="eastAsia" w:asciiTheme="minorEastAsia" w:hAnsiTheme="minorEastAsia" w:eastAsiaTheme="minorEastAsia" w:cstheme="minorEastAsia"/>
          <w:sz w:val="24"/>
          <w:szCs w:val="24"/>
        </w:rPr>
        <w:t>题。</w:t>
      </w:r>
    </w:p>
    <w:p w14:paraId="7EFD83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材料一：</w:t>
      </w:r>
    </w:p>
    <w:p w14:paraId="6E67F61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提倡什么，反对什么，是改进文风的首要问题。针对上面所说的不良文风的三个字</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eastAsiaTheme="minorEastAsia" w:cstheme="minorEastAsia"/>
          <w:sz w:val="24"/>
          <w:szCs w:val="24"/>
          <w:vertAlign w:val="superscript"/>
        </w:rPr>
        <w:t>注</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eastAsiaTheme="minorEastAsia" w:cstheme="minorEastAsia"/>
          <w:sz w:val="24"/>
          <w:szCs w:val="24"/>
        </w:rPr>
        <w:t>，我想另外提出三个字，就是短、实、新。</w:t>
      </w:r>
    </w:p>
    <w:p w14:paraId="10CF765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是短。就是要力求简短精炼、直截了当，要言不烦、意尽言止，观点鲜明、重点突出。能够三言两语说清楚的事绝不拖泥带水，能够用短小篇幅阐明的道理绝不绕弯子。古人说“删繁就简三秋树”，讲的就是这个意思。毛泽东同志为人民英雄纪念碑起草的碑文，只有114个字，却反映了一部中国近代史。1975年，邓小平同志负责起草周恩来总理在四届全国人大一次会议上的报告，只用了五千字。后来谈到这件事的时候，邓小平同志说：“毛主席指定我负责起草，要求不得超过五千字，我完成了任务。五千字，不是也很管用吗？”江泽民同志和胡锦涛同志也有许多短小精干、言简意赅、思想深刻的文章、讲话。鲁迅先生说过，文章写完至少看两遍，竭力将可有可无的字、句、段删去，毫不可惜。现在，不少地方和部门按照中央改进文风会风的要求，提出以“能少则少、能短则短、能精则精、能简则简”为原则，尽可能开短会、讲短话、发短文。这“三短”，就是我们应当大力倡导的风气。</w:t>
      </w:r>
    </w:p>
    <w:p w14:paraId="227644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然，也不是说长文章一概不好。有内容、有见解的长文章，人们也是喜欢读的。文章长短要视具体情况而定，宜短则短，宜长则长。要坚持内容决定形式，有些非长不可、篇幅短说不明白的事情则可以长些。《庄子》上有这样几句话：“长者不为有余，短者不为不足。是故凫胫虽短，续之则忧；鹤胫虽长，断之则悲。”意思是说，野鸭子的腿虽然很短，给它接上一截它就要发愁；仙鹤的腿虽然很长，给它截去一段它就要悲伤。这个道理同样适用于写文章。就今天来说，把“野鸭子的腿加长”的文章太多了，提倡短文章、短讲话、短文件是当前改进文风的主要任务。</w:t>
      </w:r>
    </w:p>
    <w:p w14:paraId="72172C0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是实。就是要讲符合实际的诺不讲脱离实际的话，讲管用的话不讲虚话，讲有感而发的据不讲无病呻吟的活，讲反映自己判断的话不讲照本宣科的话，讲明白通俗的话不讲做作高深的话。这就要求我们的文件、讲话和文章，力求反映事物的本来面目，分析问题要客观、全面，既要指出现象，更要弄清本质；阐述对策要具体、实在，要有针对性和可操作性。要实事求是，有一说一、有二说二，是则是、非则非，不夸大成绩，不掩饰问题。要深入浅出，用朴实的语言阐述深刻的理论。要有感而发，情真意切。毛泽东同志笔下的愚公、白求恩、张思德，我们今天记忆犹新，就是因为这些人在他的心灵深处产生过激烈震荡，所以讲出的话饱含深情、富于哲理，能深深植入人民心里，引起共鸣。</w:t>
      </w:r>
    </w:p>
    <w:p w14:paraId="23A278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里需要说明，一些关于党和国家工作的总体性要求，事关全局，事关党和国家前进方向及政策连续性，事关党的团结和社会稳定，需要在重要文件和重要讲话中反复强调。这和形式主义的套话、穿靴戴帽是两回事。</w:t>
      </w:r>
    </w:p>
    <w:p w14:paraId="377B54C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是新。就是力求思想深刻、富有新意，正所谓“领异标新二月花”。如果一个文件、一篇讲话毫无新意，那么制定这样的文件、作这样的讲话还有多少意义呢？可以说，能不能讲出新意，反映一个领导干部的思想水平、理论水平、经验水平以及语言表达能力。这里所说的新意，既包括在探索规律、认识真理上有新发现、前人没有讲过的话，又包括把中央精神和上级要求与本地区本部门本单位实际结合起来，在解决问题上有新理念、新思路、新举措的话；既包括角度新、材料新、语言表达新的话，又包括富有个性、特色鲜明、生动活泼的话。需要指出的是，讲出新意，并不是要去刻意求新，甚至搞文字游戏。更不能背离马克思主义立场观点方法，背离党的路线方针政策去标新立异。</w:t>
      </w:r>
    </w:p>
    <w:p w14:paraId="116FD5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（摘自习近平《努力克服不良文风积极倡导优良文风》）</w:t>
      </w:r>
    </w:p>
    <w:p w14:paraId="0A6B95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材料二：</w:t>
      </w:r>
    </w:p>
    <w:p w14:paraId="692B2ED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述的境界，如科学文字、法令文字及其他的诠释文等，都以使人理会事物的条理、事物的概况为目的。而要使人理会事物的条理、概况，就须把对象分明地分析，明白地记述。所以这一方面的修辞总是消极的，总拿明白做它的总目标。而要明白，大抵应当：</w:t>
      </w:r>
    </w:p>
    <w:p w14:paraId="6A8F1C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它没有闲事杂物来乱意；（2）没有奇言怪语来分心。所以所用的语言，就要求是概念的、抽象的、普通的，而非感性的、具体的、特殊的。因为概念的、抽象的、普通的语言，才能使它的意义限于所说，而不含蓄或者混杂有别的意思。又所用的语言，也须是质实的、平凡的，不是华丽的、奇特的。因为假如用了华丽奇特的语言，又将使读者分心于语言的外表，而于内里反不留心了。所以消极修辞的总纲是明白，而分条可以有精确和平妥两条。</w:t>
      </w:r>
    </w:p>
    <w:p w14:paraId="0595307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话语文章通例可以分为内容和形式两方面。内容方面是写说者所要表出的意思，形式方面是表出这意思的语言文字。所以消极的修辞，照例也可以分为两个部分。一个部分是偏重内容，如何才得把自己的意思明通地表出来，这个部分所注重的是意思之明通的表出法。另外一个挪分是偏重形式，如何才得地自己的思越华稳地传达给别人，这个部分所着服的是语言文字之平稳的使用法。要地意思明遘地表出来，在话语文章上就需要具备明确和通顺两条件要把意思平稳地传给别人，在话语文章上兢常卖具备平匀和稳密两条件。这四端是消极修辞最低的限度，也是消枝修辞所当建守的最高标准。</w:t>
      </w:r>
    </w:p>
    <w:p w14:paraId="47E0E17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（摘编自陈望道《修辞学发凡》）</w:t>
      </w:r>
    </w:p>
    <w:p w14:paraId="170287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[注]材料一前文提到：“文风上存在的问题仍然很突出，主要表现为长、空、假。”</w:t>
      </w:r>
    </w:p>
    <w:p w14:paraId="570C2A1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下列对材料相关内容的理解和分析，不正确的一项是（3分）（   ）</w:t>
      </w:r>
    </w:p>
    <w:p w14:paraId="6B4B6C0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A．材料一指出写文章要简练，这与毛泽东《反对党八股》中讽刺有些文章如“懒婆娘的裹脚，又长又臭”的目的一致。</w:t>
      </w:r>
    </w:p>
    <w:p w14:paraId="405156C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B．材料一引用《庄子》的“凫胫虽短，续之则忧；鹤胫虽长，断之则悲”，意在说明语句也不是一定要短，而要长短错落有致。</w:t>
      </w:r>
    </w:p>
    <w:p w14:paraId="5615C19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C．材料一谈到文件、讲话和文章要实事求是，不文过饰非，这体现了古人所说的“修辞立其诚”，即坚持真实性的原则。</w:t>
      </w:r>
    </w:p>
    <w:p w14:paraId="1503B80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D．材料二中消极修辞的“四端”，可以表示为：</w:t>
      </w:r>
    </w:p>
    <w:p w14:paraId="6A937F0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3573780" cy="1006475"/>
            <wp:effectExtent l="0" t="0" r="762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73780" cy="1006475"/>
                    </a:xfrm>
                    <a:prstGeom prst="rect">
                      <a:avLst/>
                    </a:prstGeom>
                  </pic:spPr>
                </pic:pic>
              </a:graphicData>
            </a:graphic>
          </wp:inline>
        </w:drawing>
      </w:r>
    </w:p>
    <w:p w14:paraId="62C89B1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根据材料内容，下列说法不正确的一项是（3分）（   ）</w:t>
      </w:r>
    </w:p>
    <w:p w14:paraId="04EB9AD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A．材料一在讨论“短、实、新”三个方面时，均对可能出现的例外情况做了补充说明，体现了思考的审慎和辩证。</w:t>
      </w:r>
    </w:p>
    <w:p w14:paraId="62E5FCF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B．材料一中引用“领异标新二月花”，这里的“新”既可指文件、讲话内容方面的新，也可指形式方面的新。</w:t>
      </w:r>
    </w:p>
    <w:p w14:paraId="038BA9F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C．材料二开篇列举“科学文字、法令文字及其他的诠释文等”，再结合下文表述，可推知消极修辞仅适用于书面表达。</w:t>
      </w:r>
    </w:p>
    <w:p w14:paraId="40E1819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D．材料二多处使用了表示假设关系和因果关系的关联词来串联上下文，思路清晰缜密，论述层层推进。</w:t>
      </w:r>
    </w:p>
    <w:p w14:paraId="263643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如果给材料二拟一个标题，最恰当的一项是（3分）（   ）</w:t>
      </w:r>
    </w:p>
    <w:p w14:paraId="433CD95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A．消极修辞纲领</w:t>
      </w:r>
    </w:p>
    <w:p w14:paraId="7673E0C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B．记述的境界</w:t>
      </w:r>
    </w:p>
    <w:p w14:paraId="6D7C17C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C．话语文章通例</w:t>
      </w:r>
    </w:p>
    <w:p w14:paraId="1F1A7F0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D．修辞的四端</w:t>
      </w:r>
    </w:p>
    <w:p w14:paraId="4CD702B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某中学实验室“注意事项”中有一条：“实验操作要如临深渊，如履薄冰。”请结合材料二，对这条表述加以评析。（4分）</w:t>
      </w:r>
    </w:p>
    <w:p w14:paraId="34626BA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学生写作有时存在用语造作的现象，主要表现为狭隘理解“文采”，如过分追求辞藻华丽等。请根据材料谈谈如何在写作中避免这类不良文风。（6分）</w:t>
      </w:r>
    </w:p>
    <w:p w14:paraId="52BFE69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【答案】（1）B（2）C（3）A</w:t>
      </w:r>
    </w:p>
    <w:p w14:paraId="7BE29B7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①这条表述的文字太注重形式，而忽略了内容，“如临深渊，如履薄冰”在“实验操作注意事项”中用到了这两个成语，这两个成语使读者分心于语言的外表，而于内里反不留心了。②实验室的注意事项只需让人清楚“注意”的文字即可，没必要让奇言怪语分心。所以实验室注意事项的文字无需华丽、奇特，质朴、平凡即可。</w:t>
      </w:r>
    </w:p>
    <w:p w14:paraId="42CF8A0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（5）①简短精炼、要言不烦、意尽言止；②文章要有内容、有形式；③要实事求是、要有感而发、要情真意切；④要有个性、思想深刻、富有深意。</w:t>
      </w:r>
    </w:p>
    <w:p w14:paraId="13D0545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【解析】（1）由材料一第三段文字可知，引用《庄子》“凫胫虽短，续之则忧；鹤胫虽长，断之则悲”，意在说明“文章长短要视具体情况而定，宜短则短，宜长则长。”故答案选B。</w:t>
      </w:r>
    </w:p>
    <w:p w14:paraId="3F1EF43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（2）C选项中的“可推知消极修辞仅适用于书面表达”这句话过于绝对。由材料二全文可知，消极修辞并不仅限于书面表达，它同样适用于口语表达。故答案选C。</w:t>
      </w:r>
    </w:p>
    <w:p w14:paraId="70EB1BC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其中B和C可以作为它们所在段落的概括要点，而D项“修辞四端”则是对它所在该段文字的一个总结，所以只有A“消极修辞纲领”以“明白”为核心目标，具体可分为内容与形式两方面的四项标准。故答案选A。</w:t>
      </w:r>
    </w:p>
    <w:p w14:paraId="242E66F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（4）此题考查学生筛选、整合、概括的能力。结合材料二（2）中的文字可以得出上述答案中的文字。言之有理即可。</w:t>
      </w:r>
    </w:p>
    <w:p w14:paraId="4B3EDF3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（5）根据材料一和材料二可以筛选符合问题的答案，言之有理即可。</w:t>
      </w:r>
    </w:p>
    <w:p w14:paraId="6756428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【分值】19</w:t>
      </w:r>
    </w:p>
    <w:p w14:paraId="53D8FCF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（二）阅读</w:t>
      </w:r>
      <w:r>
        <w:rPr>
          <w:rFonts w:hint="eastAsia" w:asciiTheme="minorEastAsia" w:hAnsiTheme="minorEastAsia" w:eastAsiaTheme="minorEastAsia" w:cstheme="minorEastAsia"/>
          <w:b/>
          <w:bCs/>
          <w:sz w:val="24"/>
          <w:szCs w:val="24"/>
          <w:lang w:val="en-US" w:eastAsia="zh-CN"/>
        </w:rPr>
        <w:t>Ⅱ</w:t>
      </w:r>
      <w:r>
        <w:rPr>
          <w:rFonts w:hint="eastAsia" w:asciiTheme="minorEastAsia" w:hAnsiTheme="minorEastAsia" w:eastAsiaTheme="minorEastAsia" w:cstheme="minorEastAsia"/>
          <w:sz w:val="24"/>
          <w:szCs w:val="24"/>
        </w:rPr>
        <w:t>（本题共4小题，18分）</w:t>
      </w:r>
    </w:p>
    <w:p w14:paraId="4102C85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阅读下面的文字，完成</w:t>
      </w:r>
      <w:r>
        <w:rPr>
          <w:rFonts w:hint="eastAsia" w:asciiTheme="minorEastAsia" w:hAnsiTheme="minorEastAsia" w:eastAsiaTheme="minorEastAsia" w:cstheme="minorEastAsia"/>
          <w:sz w:val="24"/>
          <w:szCs w:val="24"/>
          <w:lang w:val="en-US" w:eastAsia="zh-CN"/>
        </w:rPr>
        <w:t>以下4</w:t>
      </w:r>
      <w:r>
        <w:rPr>
          <w:rFonts w:hint="eastAsia" w:asciiTheme="minorEastAsia" w:hAnsiTheme="minorEastAsia" w:eastAsiaTheme="minorEastAsia" w:cstheme="minorEastAsia"/>
          <w:sz w:val="24"/>
          <w:szCs w:val="24"/>
        </w:rPr>
        <w:t>题。</w:t>
      </w:r>
    </w:p>
    <w:p w14:paraId="570135B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添四客述往思来  弹一曲高山流水</w:t>
      </w:r>
      <w:r>
        <w:rPr>
          <w:rFonts w:hint="eastAsia" w:asciiTheme="minorEastAsia" w:hAnsiTheme="minorEastAsia" w:eastAsiaTheme="minorEastAsia" w:cstheme="minorEastAsia"/>
          <w:sz w:val="24"/>
          <w:szCs w:val="24"/>
        </w:rPr>
        <w:t>（节选）</w:t>
      </w:r>
      <w:r>
        <w:rPr>
          <w:rFonts w:hint="eastAsia" w:asciiTheme="minorEastAsia" w:hAnsiTheme="minorEastAsia" w:eastAsiaTheme="minorEastAsia" w:cstheme="minorEastAsia"/>
          <w:sz w:val="24"/>
          <w:szCs w:val="24"/>
          <w:vertAlign w:val="superscript"/>
        </w:rPr>
        <w:t>[注]</w:t>
      </w:r>
    </w:p>
    <w:p w14:paraId="647612F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吴敬梓</w:t>
      </w:r>
    </w:p>
    <w:p w14:paraId="20C20F4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话说万历二十三年，那南京的名士都已渐渐销磨尽了。花坛酒社，都没有那些才俊之人；礼乐文章，也不见那些贤人讲究。论出处，不过得手的就是才能，失意的就是愚拙；论豪侠，不过有余的就会奢华，不足的就见萧索。凭你有李杜的文章，颜曾的品行，却是也没有一个人来问你。所以那些大户人家，冠昏丧祭，乡绅堂里，坐着几个席头，无非讲的是些升迁调降的官场；就是那贫贱儒生，又不过做的是些揣合逢迎的考校。那知市井中间，又出了几个奇人。</w:t>
      </w:r>
    </w:p>
    <w:p w14:paraId="4FD1F6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一个是卖火纸筒子的。这人姓王，名太，他祖代是三牌楼卖菜的，到他父亲手里穷了，把菜园都卖掉了。他自小儿最喜下围棋，后来父亲死了，他无以为生，每日到虎踞关一带卖火纸筒过活。</w:t>
      </w:r>
    </w:p>
    <w:p w14:paraId="44D9654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那一日，妙意庵做会。那庵临着乌龙潭，正是初夏的天气，一潭簇新的荷叶，亭亭浮在水上。这庵里曲曲折折，也有许多亭榭，那些游人都进来顽耍。王太走将进来，各处转了一会，走到柳阴树下，一个石台，两边四条石凳，三四个大老官簇拥着两个人在那里下棋。一个穿宝蓝的道：“我们这位马先生前日在扬州盐台那里，下的是一百一十两的彩，他前后共赢了二千多银子。”【写妙意庵之清新景色，正为烘托大老官之庸俗谈吐。】一个穿玉色的少年道：“我们这马先生是天下的大国手，只有这卞先生受两子还可以敌得来。只是我们要学到卞先生的地步，也就着实费力了。”王太就挨着身子上前去偷看。小厮们看见他穿的褴褛，推推搡搡，不许他上前。底下坐的主人道：“你这样一个人，也晓得看棋？”王太道：“我也略晓得些。”撑着看了一会，嘻嘻的笑。</w:t>
      </w:r>
    </w:p>
    <w:p w14:paraId="631042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那姓马的道：“你这人会笑，难道下得过我们？”王太道：“也勉强将就。”主人道：“你是何等之人，好同马先生下棋！”姓卞的道：“他既大胆，就叫他出个丑何妨！才晓得我们老爷们下棋，【姓卞的所说“我们老爷们”即姓马的所说“我们”。“我们”虽含蓄，却已将两种身份划清；只因王太不买账，姓卞的方说清“我们老爷们”。】不是他插得嘴的！”王太也不推辞，摆起子来，就请那姓马的动着。旁边人都觉得好笑。那姓马的同他下了几着，觉得他出手不同。下了半盘，站起身来道：“我这棋输了半子了。”那些人都不晓得。姓卞的道：“论这局面，却是马先生略负了些。”众人大惊，就要拉着王太吃酒。王太大笑道：“天下那里还有个快活似杀矢棋的事！我杀过矢棋，心里快活极了，那里还吃的下酒！”说毕，哈哈大笑，头也不回，就去了。</w:t>
      </w:r>
    </w:p>
    <w:p w14:paraId="01D792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个是做裁缝的。这人姓荆，名元，五十多岁，在三山街开着一个裁缝铺。每日替人家做了生活，余下来工夫就弹琴写字，也极喜欢做诗。朋友们和他相与的问他道：“你既要做雅人，为甚么还要做你这贵行？何不同些学校里人相与相与？”他道：“我也不是要做雅人，也只为性情相近，故此时常学学。至于我们这个贱行，是祖、父遗留下来的，难道读书识字，做了裁缝就玷污了不成？况且那些学校中的朋友，他们另有一番见识，怎肯和我们相与？而今每日寻得六七分银子，吃饱了饭，要弹琴，要写字，诸事都由得我；又不贪图人的富贵，又不伺候人的颜色，天不收，地不管，倒不快活？”朋友们听了他这一番话，也就不和他亲热。</w:t>
      </w:r>
    </w:p>
    <w:p w14:paraId="46112F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日，荆元吃过了饭，思量没事，一径踱到清凉山来。这清凉山是城西极幽静的所在。他有一个老朋友，姓于，住在山背后。那于老者也不读书，也不做生意，养了五个儿子，最长的四十多岁，小儿子也有二十多岁。老者督率着他五个儿子灌园。那园却有二三百亩大，中间空隙之地，种了许多花卉，堆着几块石头。老者就在那旁边盖了几间茅草房，手植的几树梧桐，长到三四十围大。老者看看儿子灌了园，也就到茅斋生起火来，煨好了茶，吃着，看那园中的新绿。这日，荆元步了进来，于老者迎着道：“好些时不见老哥来，生意忙的紧？”荆元道：“正是。今日才打发清楚些，特来看看老爹。”于老者道：“恰好烹了一壶现成茶，请用杯。”斟了送过来。荆元接了，坐着吃，道：“这茶，色、香、味都好，老爹却是那里取来的这样好水？”于老者道：“我们城西不比你城南，到处井泉都是吃得的。”荆元道：“古人动说桃源避世，我想起来，那里要甚么桃源！只如老爹这样清闲自在，住在这样城市山林的所在，就是现在的活神仙了！”于老者道：“只是我老拙一样事也不会做，怎的如老哥会弹一曲琴，也觉得消遣些。近来想是一发弹的好了，可好几时请教一回？”荆元道：“这也容易。老爹不厌污耳，明日我把琴来请教。”说了一会，辞别回来。</w:t>
      </w:r>
    </w:p>
    <w:p w14:paraId="1C538F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日，荆元自己抱了琴，来到园里，于老者已焚下一炉好香，在那里等候。彼此见了，又说了几句话。于老者替荆元把琴安放在石凳上。荆元席地坐下，于老者也坐在旁边。荆元慢慢的和了弦，弹起来，铿铿锵锵，声振林木，那些鸟雀闻之，都栖息枝间窃听。弹了一会，忽作变徵之音，凄清宛转。于老者听到深微之处，不觉凄然泪下。自此，他两人常常往来。当下也就别过了。</w:t>
      </w:r>
    </w:p>
    <w:p w14:paraId="4CB719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看官！难道自今以后，就没一个贤人君子可以入得《儒林外史》的么？但是，他不曾在朝廷这一番旌扬之列，我也就不说了。毕竟怎的旌扬，且听下回分解。</w:t>
      </w:r>
    </w:p>
    <w:p w14:paraId="276C21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（有删节）</w:t>
      </w:r>
    </w:p>
    <w:p w14:paraId="7A55AB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[注]本文节选自《儒林外史》第五十五回，所写“四客”分别是：无业者季遐年、卖火纸筒子的王太、开茶馆的盖宽、裁缝荆元，四人技艺分别对应书、棋、画、琴。这里节选其二。</w:t>
      </w:r>
    </w:p>
    <w:p w14:paraId="54FD6D7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下列对本文相关内容和艺术特色的分析鉴赏，不正确的一项是（3分）（   ）</w:t>
      </w:r>
    </w:p>
    <w:p w14:paraId="1FDB285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A．本文第一段先交代南京名士凋零、然后引出市井之中“又出了几个奇人”，文末再提及“贤人君子”，合于回目中“述往思来”之意。</w:t>
      </w:r>
    </w:p>
    <w:p w14:paraId="15F6F14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B．本文中的两位市井奇人，王太性情张扬、荆元则恬淡自守，二人令人称奇之处都是身怀高超技艺而无意以此换取功名利禄。</w:t>
      </w:r>
    </w:p>
    <w:p w14:paraId="6865FF7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C．本文中的“二客”与《范进中举》中的胡屠户同为市井人物，形象很不相同，但作用均是衬托作为主要人物的名士儒生。</w:t>
      </w:r>
    </w:p>
    <w:p w14:paraId="280C2EB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D．章回体白话小说中往往留存一些说书人的程式化表达，如本文开头的“话说”，结尾的“看官”“且听下回分解”等。</w:t>
      </w:r>
    </w:p>
    <w:p w14:paraId="766889D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关于荆元弹琴一段，下列说法不正确的一项是（3分）（   ）</w:t>
      </w:r>
    </w:p>
    <w:p w14:paraId="237C6D1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A．荆元未至，于老者已焚下好香等候，不仅写于老者为人诚敬，也写出二人的默契。</w:t>
      </w:r>
    </w:p>
    <w:p w14:paraId="77712A7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B．荆元次日自己抱琴而来，弹琴时又席地而坐，写出荆元落拓不羁，讲求名士风范。</w:t>
      </w:r>
    </w:p>
    <w:p w14:paraId="4B77431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C．荆元弹琴“声振林木”，鸟雀并未惊散，反而“栖息枝间窃听”，写出琴声神韵天然。</w:t>
      </w:r>
    </w:p>
    <w:p w14:paraId="3956A3C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D．荆元琴声中的“深微之处”令于老者“不觉凄然泪下”，写出高山流水知音之感。</w:t>
      </w:r>
    </w:p>
    <w:p w14:paraId="3DA3E2C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荆元这一形象体现了作者理想中的人格。请结合文本，谈谈这是一种什么样的人格。（6分）</w:t>
      </w:r>
    </w:p>
    <w:p w14:paraId="11BB6B0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王太下棋部分，方括号中的文字是评论者插入的评点，或点出写法之妙，或揭示人物心理。请你参照这种方式，分别就“观棋众人”与“王太的笑”两个方面，各找出一处有所会心的语句，并给出简单的评点。（6分）</w:t>
      </w:r>
    </w:p>
    <w:p w14:paraId="21DD8A4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）B</w:t>
      </w:r>
    </w:p>
    <w:p w14:paraId="7BC7B50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）荆元这一形象体现了作者理想中的人格：淡泊名利、追求精神自由、自然随和、技艺高超。这些品质共同构成了一个高尚、自由、独立的人格形象。</w:t>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“不贪图人的富贵，不伺候人的颜色”体现其淡泊名利；</w:t>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“天不收，地不管，倒不快活？”体现其精神自由</w:t>
      </w: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eastAsia="zh-CN"/>
        </w:rPr>
        <w:t>“今日才打发清楚些，特来看看老爹”体现其为人随和。</w:t>
      </w:r>
    </w:p>
    <w:p w14:paraId="5261750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观棋众人”：示例一：小厮们看见他穿的褴褛，推推搡搡，不许他上前。【衣貌取人。必不敢拦那“穿宝蓝的”“穿玉色的”】示例二：众人大惊【并不懂棋，众人并不是吃惊王太棋术高超，而是吃惊王太竟然赢了老爷，吃惊连老爷都认了输】</w:t>
      </w:r>
    </w:p>
    <w:p w14:paraId="4A1C5D7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王太的笑”：示例一：撑着看了一会，嘻嘻的笑。【王太看了一会，已经明白了“大国手”的水平，撑不住了，哂笑之意藏不住了。】示例二：哈哈大笑，头也不回，就去了。【从“嘻嘻的笑”，到“大笑嘲骂对方矢棋”，到“哈哈大笑”掉头而去，一笑更比一笑张扬。】</w:t>
      </w:r>
    </w:p>
    <w:p w14:paraId="0D4B902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【解析】（1）本题考查的是人物形象在文中所起的作用。由注释可知“二客”在本文中就是主要人物，所以C项中“但作用均是衬托”其中的“衬托”一词在本文中错误。故答案选C。</w:t>
      </w:r>
    </w:p>
    <w:p w14:paraId="2A0E93D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题考查的是人物形象。由文中第7段的内容“荆元次日自己抱琴而来，弹琴时又席地而坐”可知，荆元应该是一个追求精神自由、自然随和、不拘小节、不求功名的人，所以B项中“讲求”名士风范错误。故答案选B。</w:t>
      </w:r>
    </w:p>
    <w:p w14:paraId="79098AB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题考查的是透过文中人物形象体现作者理想中的人格。换而言之就是在小说的人物形象中有作者心向往之的影子。作答此题时从5、6、7段入手，便可得出答案。如第5段中“余下来工夫就弹琴写字，也极喜欢做诗”“不贪图人的富贵，不伺候人的颜色”这些文字体现其淡泊名利；第5段中的“天不收，地不管，倒不快活？”体现其精神自由；第6段中“今日才打发清楚些，特来看看老爹”体现其为人随和；第7段中“声振林木，那些鸟雀闻之，都栖息枝间窃听”此句运用侧面描写的方法写出了荆元弹琴技艺高超。解答此题言之有理即可。</w:t>
      </w:r>
    </w:p>
    <w:p w14:paraId="6A9F3EF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（4）本题考查的是小说中准确把握人物形象和鉴赏人物塑造中的运用到的艺术手法。</w:t>
      </w:r>
    </w:p>
    <w:p w14:paraId="419F7BE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观棋众人”示例一中通过小厮们之眼对王太进行了外貌描写，“看见他穿的褴褛”，之后又运用对比的写法写小厮们对待“'穿宝蓝的”和“穿玉色的”与对待王太截然相反的态度和行为，可以得出“衣貌取人”必不敢拦那“穿宝蓝的”“穿玉色的”这样的词语。示例二：本句考查的是人物的神态描写。其中“大惊”一字，这一词语揭示了“众人”的神态，他们没有想到“衣衫褴褛”的王太竟然能赢棋，同时这一神态描写也暗示“众人的”内在心理。</w:t>
      </w:r>
    </w:p>
    <w:p w14:paraId="30A3574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王太的笑：示例一：这一句考查了人物的神态描写，写出了王太对下棋的“大国手”下棋水平的嗤之以鼻，他内心认为“大国手”的下棋水平不过如此，因此重点把握“笑”字的内涵，此时的“笑”哂笑之意藏不住了。示例二：本句同样考查人物的神态描写，而且采用层层递进的方式，王太赢棋后从“嘻嘻的笑”到“大笑嘲骂对方矢棋”喜悦、张扬到了极点，这是他当时情感外漏的表现。</w:t>
      </w:r>
    </w:p>
    <w:p w14:paraId="35D0611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18</w:t>
      </w:r>
    </w:p>
    <w:p w14:paraId="002172B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（三）阅读Ⅲ</w:t>
      </w:r>
      <w:r>
        <w:rPr>
          <w:rFonts w:hint="eastAsia" w:asciiTheme="minorEastAsia" w:hAnsiTheme="minorEastAsia" w:eastAsiaTheme="minorEastAsia" w:cstheme="minorEastAsia"/>
          <w:sz w:val="24"/>
          <w:szCs w:val="24"/>
        </w:rPr>
        <w:t>（本题共5小题，20分）</w:t>
      </w:r>
    </w:p>
    <w:p w14:paraId="1E3A260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阅读下面的文言文，完成</w:t>
      </w:r>
      <w:r>
        <w:rPr>
          <w:rFonts w:hint="eastAsia" w:asciiTheme="minorEastAsia" w:hAnsiTheme="minorEastAsia" w:eastAsiaTheme="minorEastAsia" w:cstheme="minorEastAsia"/>
          <w:sz w:val="24"/>
          <w:szCs w:val="24"/>
          <w:lang w:val="en-US" w:eastAsia="zh-CN"/>
        </w:rPr>
        <w:t>以下5</w:t>
      </w:r>
      <w:r>
        <w:rPr>
          <w:rFonts w:hint="eastAsia" w:asciiTheme="minorEastAsia" w:hAnsiTheme="minorEastAsia" w:eastAsiaTheme="minorEastAsia" w:cstheme="minorEastAsia"/>
          <w:sz w:val="24"/>
          <w:szCs w:val="24"/>
        </w:rPr>
        <w:t>题。</w:t>
      </w:r>
    </w:p>
    <w:p w14:paraId="37D0BA3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材料一：</w:t>
      </w:r>
    </w:p>
    <w:p w14:paraId="04BF1A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愔字方回。性至孝，居父母忧，</w:t>
      </w:r>
      <w:r>
        <w:rPr>
          <w:rFonts w:hint="eastAsia" w:asciiTheme="minorEastAsia" w:hAnsiTheme="minorEastAsia" w:eastAsiaTheme="minorEastAsia" w:cstheme="minorEastAsia"/>
          <w:b/>
          <w:bCs/>
          <w:sz w:val="24"/>
          <w:szCs w:val="24"/>
        </w:rPr>
        <w:t>殆</w:t>
      </w:r>
      <w:r>
        <w:rPr>
          <w:rFonts w:hint="eastAsia" w:asciiTheme="minorEastAsia" w:hAnsiTheme="minorEastAsia" w:eastAsiaTheme="minorEastAsia" w:cstheme="minorEastAsia"/>
          <w:sz w:val="24"/>
          <w:szCs w:val="24"/>
        </w:rPr>
        <w:t>将灭性。时吴郡守阕，欲以愔为太守。愔自以资望少，不宜超莅大郡，朝议嘉之，转为临海太守。在郡优游，颇称简默，与姊夫王羲之、高士许询并有迈世之风。及帝践作，就加镇军、都督浙江东五郡军事。久之，以年老乞骸骨，因居会稽。三子：超、融、冲。超最知名。</w:t>
      </w:r>
    </w:p>
    <w:p w14:paraId="26A76E5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超字景兴，一字嘉宾。少卓荦不羁，有旷世之度，交游士林，每存胜拔，善谈论，义理精微。愔又好聚敛，积钱数千万，尝开库，任超所取。超性好施，一日中散与亲故都尽，其任心独诣皆此类也。桓温辟为征西大将军掾。温迁大司马，又转为参军。时愔在北府</w:t>
      </w:r>
      <w:r>
        <w:rPr>
          <w:rFonts w:hint="eastAsia" w:asciiTheme="minorEastAsia" w:hAnsiTheme="minorEastAsia" w:eastAsiaTheme="minorEastAsia" w:cstheme="minorEastAsia"/>
          <w:sz w:val="24"/>
          <w:szCs w:val="24"/>
          <w:vertAlign w:val="superscript"/>
        </w:rPr>
        <w:t>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u w:val="double"/>
        </w:rPr>
        <w:t>温恒云“京口酒可饮，兵可用”，深不欲愔居之。</w:t>
      </w:r>
      <w:r>
        <w:rPr>
          <w:rFonts w:hint="eastAsia" w:asciiTheme="minorEastAsia" w:hAnsiTheme="minorEastAsia" w:eastAsiaTheme="minorEastAsia" w:cstheme="minorEastAsia"/>
          <w:sz w:val="24"/>
          <w:szCs w:val="24"/>
        </w:rPr>
        <w:t>而愔</w:t>
      </w:r>
      <w:r>
        <w:rPr>
          <w:rFonts w:hint="eastAsia" w:asciiTheme="minorEastAsia" w:hAnsiTheme="minorEastAsia" w:eastAsiaTheme="minorEastAsia" w:cstheme="minorEastAsia"/>
          <w:b/>
          <w:bCs/>
          <w:sz w:val="24"/>
          <w:szCs w:val="24"/>
        </w:rPr>
        <w:t>暗</w:t>
      </w:r>
      <w:r>
        <w:rPr>
          <w:rFonts w:hint="eastAsia" w:asciiTheme="minorEastAsia" w:hAnsiTheme="minorEastAsia" w:eastAsiaTheme="minorEastAsia" w:cstheme="minorEastAsia"/>
          <w:sz w:val="24"/>
          <w:szCs w:val="24"/>
        </w:rPr>
        <w:t>于事机，遣笺诣温，欲共</w:t>
      </w:r>
      <w:r>
        <w:rPr>
          <w:rFonts w:hint="eastAsia" w:asciiTheme="minorEastAsia" w:hAnsiTheme="minorEastAsia" w:eastAsiaTheme="minorEastAsia" w:cstheme="minorEastAsia"/>
          <w:b/>
          <w:bCs/>
          <w:sz w:val="24"/>
          <w:szCs w:val="24"/>
        </w:rPr>
        <w:t>奖</w:t>
      </w:r>
      <w:r>
        <w:rPr>
          <w:rFonts w:hint="eastAsia" w:asciiTheme="minorEastAsia" w:hAnsiTheme="minorEastAsia" w:eastAsiaTheme="minorEastAsia" w:cstheme="minorEastAsia"/>
          <w:sz w:val="24"/>
          <w:szCs w:val="24"/>
        </w:rPr>
        <w:t>王室，修复园陵。超取视，寸寸毁裂，乃更作笺，自陈老病，甚不堪人间，乞闲地自养。温得笺大喜，即转愔为会稽太守。温怀不轨，欲立霸王之基，超为之谋。谢安与王坦之尝诣温论事，温令超帐中卧听之，风动帐开，安笑曰：“郗生可谓入幕之宾矣。”</w:t>
      </w:r>
    </w:p>
    <w:p w14:paraId="392D83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既而超洗温常、扫：“胡公慨居重性、天下之黄将归子公类．若不能持废正大事。木定镇压四海，震服宇内、岂可不深总哉！</w:t>
      </w:r>
      <w:r>
        <w:rPr>
          <w:rFonts w:hint="eastAsia" w:asciiTheme="minorEastAsia" w:hAnsiTheme="minorEastAsia" w:eastAsiaTheme="minorEastAsia" w:cstheme="minorEastAsia"/>
          <w:b/>
          <w:bCs/>
          <w:sz w:val="24"/>
          <w:szCs w:val="24"/>
          <w:u w:val="single"/>
        </w:rPr>
        <w:t>滥蚬黄布此计深纳其言遂定废立超谋也</w:t>
      </w:r>
      <w:r>
        <w:rPr>
          <w:rFonts w:hint="eastAsia" w:asciiTheme="minorEastAsia" w:hAnsiTheme="minorEastAsia" w:eastAsiaTheme="minorEastAsia" w:cstheme="minorEastAsia"/>
          <w:sz w:val="24"/>
          <w:szCs w:val="24"/>
        </w:rPr>
        <w:t>。羊四十二，先惜卒。</w:t>
      </w:r>
    </w:p>
    <w:p w14:paraId="07FBD7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（节选自《</w:t>
      </w:r>
      <w:r>
        <w:rPr>
          <w:rFonts w:hint="eastAsia" w:asciiTheme="minorEastAsia" w:hAnsiTheme="minorEastAsia" w:eastAsiaTheme="minorEastAsia" w:cstheme="minorEastAsia"/>
          <w:sz w:val="24"/>
          <w:szCs w:val="24"/>
          <w:lang w:val="en-US" w:eastAsia="zh-CN"/>
        </w:rPr>
        <w:t>晋</w:t>
      </w:r>
      <w:r>
        <w:rPr>
          <w:rFonts w:hint="eastAsia" w:asciiTheme="minorEastAsia" w:hAnsiTheme="minorEastAsia" w:eastAsiaTheme="minorEastAsia" w:cstheme="minorEastAsia"/>
          <w:sz w:val="24"/>
          <w:szCs w:val="24"/>
        </w:rPr>
        <w:t>书·鉴传》）</w:t>
      </w:r>
    </w:p>
    <w:p w14:paraId="50BCF92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材料二：</w:t>
      </w:r>
    </w:p>
    <w:p w14:paraId="7900086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郗超虽为桓温腹心，以其父愔忠于王室，不知之．将死，出一糌付门生，曰：“本欲焚之，恐公年尊，必以相伤为毙。我死后，</w:t>
      </w:r>
      <w:r>
        <w:rPr>
          <w:rFonts w:hint="eastAsia" w:asciiTheme="minorEastAsia" w:hAnsiTheme="minorEastAsia" w:eastAsiaTheme="minorEastAsia" w:cstheme="minorEastAsia"/>
          <w:b/>
          <w:bCs/>
          <w:sz w:val="24"/>
          <w:szCs w:val="24"/>
          <w:u w:val="single"/>
        </w:rPr>
        <w:t>公若大损眠食，可呈此箱，不尔使烧之。</w:t>
      </w:r>
      <w:r>
        <w:rPr>
          <w:rFonts w:hint="eastAsia" w:asciiTheme="minorEastAsia" w:hAnsiTheme="minorEastAsia" w:eastAsiaTheme="minorEastAsia" w:cstheme="minorEastAsia"/>
          <w:sz w:val="24"/>
          <w:szCs w:val="24"/>
        </w:rPr>
        <w:t>”愔后果哀悼成疾，门生以</w:t>
      </w:r>
      <w:r>
        <w:rPr>
          <w:rFonts w:hint="eastAsia" w:asciiTheme="minorEastAsia" w:hAnsiTheme="minorEastAsia" w:eastAsiaTheme="minorEastAsia" w:cstheme="minorEastAsia"/>
          <w:b/>
          <w:bCs/>
          <w:sz w:val="24"/>
          <w:szCs w:val="24"/>
        </w:rPr>
        <w:t>指</w:t>
      </w:r>
      <w:r>
        <w:rPr>
          <w:rFonts w:hint="eastAsia" w:asciiTheme="minorEastAsia" w:hAnsiTheme="minorEastAsia" w:eastAsiaTheme="minorEastAsia" w:cstheme="minorEastAsia"/>
          <w:sz w:val="24"/>
          <w:szCs w:val="24"/>
        </w:rPr>
        <w:t>呈之，则悉与温往反密计。惜大怒曰：“小子死晚矣！”更不复哭矣。若方回者，可谓忠臣矣，当与石醋</w:t>
      </w:r>
      <w:r>
        <w:rPr>
          <w:rFonts w:hint="eastAsia" w:asciiTheme="minorEastAsia" w:hAnsiTheme="minorEastAsia" w:eastAsiaTheme="minorEastAsia" w:cstheme="minorEastAsia"/>
          <w:sz w:val="24"/>
          <w:szCs w:val="24"/>
          <w:vertAlign w:val="superscript"/>
        </w:rPr>
        <w:t>②</w:t>
      </w:r>
      <w:r>
        <w:rPr>
          <w:rFonts w:hint="eastAsia" w:asciiTheme="minorEastAsia" w:hAnsiTheme="minorEastAsia" w:eastAsiaTheme="minorEastAsia" w:cstheme="minorEastAsia"/>
          <w:sz w:val="24"/>
          <w:szCs w:val="24"/>
        </w:rPr>
        <w:t>比。然超谓之不孝，可乎？使超知君子之孝，则不从温矣。东坡先生曰：超，小人之孝也。</w:t>
      </w:r>
    </w:p>
    <w:p w14:paraId="115058A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（节选自苏轼《东坡志林·人物》）</w:t>
      </w:r>
    </w:p>
    <w:p w14:paraId="6DBB36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[注]①北府：东晋时京口的别称。②石碏：春秋时卫国人，能大义灭亲。</w:t>
      </w:r>
    </w:p>
    <w:p w14:paraId="005C040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材料一画波浪线的部分有三处需要断句，请用铅笔将答题卡上相应位置的答案标号涂黑，每涂对一处给1分，涂黑超过三处不给分。（3分）</w:t>
      </w:r>
    </w:p>
    <w:p w14:paraId="6512CB5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温既素有此A计B深纳C其言D遂定E废F立G超H始谋也。</w:t>
      </w:r>
    </w:p>
    <w:p w14:paraId="1D0FCA2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下列对材料中加点的词语及相关内容的解说，不正确的一项是（3分）（   ）</w:t>
      </w:r>
    </w:p>
    <w:p w14:paraId="01CB4AE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A．殆，几乎，与《论语·为政》中“思而不学则殆”的“殆”意思不相同。</w:t>
      </w:r>
    </w:p>
    <w:p w14:paraId="6F06639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B．暗，糊涂，与《琵琶行》中“寻声暗问弹者谁”的“暗”意思不相同。</w:t>
      </w:r>
    </w:p>
    <w:p w14:paraId="6327EE4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C．奖，辅助，与《出师表》中“当奖率三军，北定中原”的“奖”意思相同。</w:t>
      </w:r>
    </w:p>
    <w:p w14:paraId="0DEDEB5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D．指，同“旨”，与《陈涉世家》中“卜者知其指意”的“指”意思相同。</w:t>
      </w:r>
    </w:p>
    <w:p w14:paraId="7B6A73F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下列对材料有关内容的概述，不正确的一项是（3分）（   ）</w:t>
      </w:r>
    </w:p>
    <w:p w14:paraId="382E4C3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A．郗愔极为孝顺，为父母服丧，悲痛欲绝。为官悠然自处，颇为简静安宁，和他的姐夫王羲之、高士许询一样都有超凡脱俗之风。</w:t>
      </w:r>
    </w:p>
    <w:p w14:paraId="65A2EC9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B．郗超少年时卓越超群，不受约束，交游广泛，他的父亲曾打开家中库房，任郗超随意取用，结果他一天之中就把钱财全部散给亲戚故旧了。</w:t>
      </w:r>
    </w:p>
    <w:p w14:paraId="3F9F22D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C．郗愔曾给桓温写信，郗超取信阅毕，不认可父亲书信中的主张，便撕毁了原信，以自己的口吻重写了一封信，说父亲年老多病，应予闲官休养。</w:t>
      </w:r>
    </w:p>
    <w:p w14:paraId="7E82D6A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D．郗愔原先并不知道郗超曾与桓温图谋不轨，郗超去世后，郗愔悲痛成疾，在看到郗超与桓温的密计后，十分愤怒，从此不再为他的去世而落泪。</w:t>
      </w:r>
    </w:p>
    <w:p w14:paraId="7C71198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把材料中画横线的句子翻译成现代汉语。（8分）</w:t>
      </w:r>
    </w:p>
    <w:p w14:paraId="19EC787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rPr>
        <w:t>温恒云“京口酒可饮，兵可用”，深不欲愔居之。</w:t>
      </w:r>
    </w:p>
    <w:p w14:paraId="73FC2B1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rPr>
        <w:t>公若大损眠食，可呈此箱，不尔便烧之。</w:t>
      </w:r>
    </w:p>
    <w:p w14:paraId="2CD51FC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根据材料，说说东坡先生所论“君子之孝”“小人之孝”的内涵分别是什么。（3分）</w:t>
      </w:r>
    </w:p>
    <w:p w14:paraId="68B9F14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）BDG（</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）C。</w:t>
      </w:r>
    </w:p>
    <w:p w14:paraId="60B1002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桓温常常说：“京口的酒好喝，士兵也好用，”（我）极其不希望郗愔驻守北府。</w:t>
      </w:r>
    </w:p>
    <w:p w14:paraId="3E7C447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②如果父亲（郗愔）因悲伤导致睡眠饮食严重受损，就可以把这个箱子交给他，否则就烧掉它。</w:t>
      </w:r>
    </w:p>
    <w:p w14:paraId="661DF16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）“君子之孝”是指既对父母孝顺也不做不忠不义的事，“小人之孝”是指虽然对自己父母孝顺，但是却做出不忠不义的事情。</w:t>
      </w:r>
    </w:p>
    <w:p w14:paraId="0088AA1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解析】（1）此题考查学生断句的能力。“有”的宾语是“此计”，故在B处断开；“纳”宾语是的“其言”，故在D处断开；“定”的宾语是“废立”，故在G处断开。故答案为BDG。</w:t>
      </w:r>
    </w:p>
    <w:p w14:paraId="0CD17A5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（2）此题考查词义的掌握情况。“当奖率三军”中“奖”的意思是“奖励”。故答案选C。</w:t>
      </w:r>
    </w:p>
    <w:p w14:paraId="74B826A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（3）此题考查学生对语段的理解能力。C选项中“以自己的口吻”错，应该是以郗愔的口吻重写了一封信。</w:t>
      </w:r>
    </w:p>
    <w:p w14:paraId="77CFC35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①此题考查学生句子翻译的能力，重点考查重要字词的释义。“恒”的意思是“常常”；“深不欲”的意思是“极其不希望”；“居”的意思是“驻守”。（其中“恒”深不欲”“居”均为采分点）②此题考查学生句子翻译的能力，重点考查重要字词的释义。其中“尔”的意思是“这样”，“不尔”的意思就是“不这样、否则”的意思。</w:t>
      </w:r>
    </w:p>
    <w:p w14:paraId="6FB1C7A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（5）此题考查对课文内容的理解。由材料二中的“使超知君子之孝，则不从温矣。东坡先生曰：超，小人之孝也。”可推知出答案。</w:t>
      </w:r>
    </w:p>
    <w:p w14:paraId="132157D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w:t>
      </w:r>
    </w:p>
    <w:p w14:paraId="7D5825B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（四）阅读IV</w:t>
      </w:r>
      <w:r>
        <w:rPr>
          <w:rFonts w:hint="eastAsia" w:asciiTheme="minorEastAsia" w:hAnsiTheme="minorEastAsia" w:eastAsiaTheme="minorEastAsia" w:cstheme="minorEastAsia"/>
          <w:sz w:val="24"/>
          <w:szCs w:val="24"/>
        </w:rPr>
        <w:t>（本题共2小题，9分）</w:t>
      </w:r>
    </w:p>
    <w:p w14:paraId="39ACDCE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阅读下面两首唐诗，完成</w:t>
      </w:r>
      <w:r>
        <w:rPr>
          <w:rFonts w:hint="eastAsia" w:asciiTheme="minorEastAsia" w:hAnsiTheme="minorEastAsia" w:eastAsiaTheme="minorEastAsia" w:cstheme="minorEastAsia"/>
          <w:sz w:val="24"/>
          <w:szCs w:val="24"/>
          <w:lang w:val="en-US" w:eastAsia="zh-CN"/>
        </w:rPr>
        <w:t>以下2</w:t>
      </w:r>
      <w:r>
        <w:rPr>
          <w:rFonts w:hint="eastAsia" w:asciiTheme="minorEastAsia" w:hAnsiTheme="minorEastAsia" w:eastAsiaTheme="minorEastAsia" w:cstheme="minorEastAsia"/>
          <w:sz w:val="24"/>
          <w:szCs w:val="24"/>
        </w:rPr>
        <w:t>题．</w:t>
      </w:r>
    </w:p>
    <w:p w14:paraId="30BB1C8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咏省壁</w:t>
      </w:r>
      <w:r>
        <w:rPr>
          <w:rFonts w:hint="eastAsia" w:asciiTheme="minorEastAsia" w:hAnsiTheme="minorEastAsia" w:eastAsiaTheme="minorEastAsia" w:cstheme="minorEastAsia"/>
          <w:b/>
          <w:bCs/>
          <w:sz w:val="24"/>
          <w:szCs w:val="24"/>
          <w:vertAlign w:val="superscript"/>
        </w:rPr>
        <w:t>①</w:t>
      </w:r>
      <w:r>
        <w:rPr>
          <w:rFonts w:hint="eastAsia" w:asciiTheme="minorEastAsia" w:hAnsiTheme="minorEastAsia" w:eastAsiaTheme="minorEastAsia" w:cstheme="minorEastAsia"/>
          <w:b/>
          <w:bCs/>
          <w:sz w:val="24"/>
          <w:szCs w:val="24"/>
        </w:rPr>
        <w:t>画鹤</w:t>
      </w:r>
    </w:p>
    <w:p w14:paraId="37A2DBD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宋之问</w:t>
      </w:r>
    </w:p>
    <w:p w14:paraId="7DD885B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粉壁图仙鹤，昂藏真气多。</w:t>
      </w:r>
    </w:p>
    <w:p w14:paraId="723B49B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骞飞</w:t>
      </w:r>
      <w:r>
        <w:rPr>
          <w:rFonts w:hint="eastAsia" w:asciiTheme="minorEastAsia" w:hAnsiTheme="minorEastAsia" w:eastAsiaTheme="minorEastAsia" w:cstheme="minorEastAsia"/>
          <w:sz w:val="24"/>
          <w:szCs w:val="24"/>
          <w:vertAlign w:val="superscript"/>
        </w:rPr>
        <w:t>②</w:t>
      </w:r>
      <w:r>
        <w:rPr>
          <w:rFonts w:hint="eastAsia" w:asciiTheme="minorEastAsia" w:hAnsiTheme="minorEastAsia" w:eastAsiaTheme="minorEastAsia" w:cstheme="minorEastAsia"/>
          <w:sz w:val="24"/>
          <w:szCs w:val="24"/>
        </w:rPr>
        <w:t>竟不去，当是恋恩波</w:t>
      </w:r>
      <w:r>
        <w:rPr>
          <w:rFonts w:hint="eastAsia" w:asciiTheme="minorEastAsia" w:hAnsiTheme="minorEastAsia" w:eastAsiaTheme="minorEastAsia" w:cstheme="minorEastAsia"/>
          <w:sz w:val="24"/>
          <w:szCs w:val="24"/>
          <w:vertAlign w:val="superscript"/>
        </w:rPr>
        <w:t>③</w:t>
      </w:r>
      <w:r>
        <w:rPr>
          <w:rFonts w:hint="eastAsia" w:asciiTheme="minorEastAsia" w:hAnsiTheme="minorEastAsia" w:eastAsiaTheme="minorEastAsia" w:cstheme="minorEastAsia"/>
          <w:sz w:val="24"/>
          <w:szCs w:val="24"/>
        </w:rPr>
        <w:t>。</w:t>
      </w:r>
    </w:p>
    <w:p w14:paraId="6084B15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咏主人壁上画鹤寄乔主簿崔著作</w:t>
      </w:r>
    </w:p>
    <w:p w14:paraId="04736EA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陈子昂</w:t>
      </w:r>
    </w:p>
    <w:p w14:paraId="5B6896A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古壁仙人画，丹青尚有文。</w:t>
      </w:r>
    </w:p>
    <w:p w14:paraId="5668F91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独舞纷如雪，孤飞暖似云。</w:t>
      </w:r>
    </w:p>
    <w:p w14:paraId="1428881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自矜彩色重，宁忆故池群。</w:t>
      </w:r>
    </w:p>
    <w:p w14:paraId="71FA0F6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江海联翩翼，长鸣谁复闻。</w:t>
      </w:r>
    </w:p>
    <w:p w14:paraId="212CF6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[注]①省壁：中央官署的墙壁。②赛飞：飞腾。③恩波：帝王的恩泽。</w:t>
      </w:r>
    </w:p>
    <w:p w14:paraId="54F7572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下列对这两首诗的理解和赏析，不正确的一项是（3分）（   ）</w:t>
      </w:r>
    </w:p>
    <w:p w14:paraId="2FD6F73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A．宋、陈这两首诗的题材相同，都是以墙壁上的画鹤作为吟咏对象。</w:t>
      </w:r>
    </w:p>
    <w:p w14:paraId="64D6CB7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B．在两首诗歌的后半部分，两位诗人都发挥主观想象，以表达情感。</w:t>
      </w:r>
    </w:p>
    <w:p w14:paraId="1F48E0A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C．宋之问诗的第二句从外在形态与内在气质两方面展现仙鹤的形象。</w:t>
      </w:r>
    </w:p>
    <w:p w14:paraId="49DE947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D．陈子昂诗用“古壁”一词强调墙壁的古旧，以衬托画鹤色彩鲜艳。</w:t>
      </w:r>
    </w:p>
    <w:p w14:paraId="2A2E26C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两首诗各自展现出了什么样的思想境界？请简要分析。（6分）</w:t>
      </w:r>
    </w:p>
    <w:p w14:paraId="229DD02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）C</w:t>
      </w:r>
    </w:p>
    <w:p w14:paraId="0F1215A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宋诗借写墙壁上画着的仙鹤姿态昂然，气度非凡，本可高飞却驻足不去，隐喻诗人自身怀才不遇，却仍依附权贵、依附帝王恩泽的矛盾心理；陈诗颔联中的“孤飞”写出了鹤的孤独，实际暗写诗人自己的孤独；颈联暗示自己不屑与世俗之人同流合污的孤高气节；尾联两句中“联翩翼”表达了对自由的向往和对美好生活的追求，而“谁复闻”寓意着诗人人生道路上的艰辛和孤独。</w:t>
      </w:r>
    </w:p>
    <w:p w14:paraId="1DD59C5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解析】（1）此题考查对句意的理解，“昂藏真气多”将画中的鹤的气韵表现得淋漓尽致，所以此句写出了鹤的内在气质，并没有“从外在形态”写鹤，故答案选C。</w:t>
      </w:r>
    </w:p>
    <w:p w14:paraId="2506B4E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（2）本题考查诗的意蕴。作答时分别围绕诗句的字面意思和深层意思剖析即可。</w:t>
      </w:r>
    </w:p>
    <w:p w14:paraId="6C49062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p>
    <w:p w14:paraId="57E6117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（五）名篇名句默写</w:t>
      </w:r>
      <w:r>
        <w:rPr>
          <w:rFonts w:hint="eastAsia" w:asciiTheme="minorEastAsia" w:hAnsiTheme="minorEastAsia" w:eastAsiaTheme="minorEastAsia" w:cstheme="minorEastAsia"/>
          <w:sz w:val="24"/>
          <w:szCs w:val="24"/>
        </w:rPr>
        <w:t>（本题共1小题，6分）</w:t>
      </w:r>
    </w:p>
    <w:p w14:paraId="30385FB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补写出下列句子中的空缺部分。（6分）</w:t>
      </w:r>
    </w:p>
    <w:p w14:paraId="1F998EB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（1）周末的音乐会圆满成功，媒体报道时引用苏轼《赤壁赋》中的“_____________________，_____________________”两句，形容洞箫的尾音婉转悠长，连绵不断。</w:t>
      </w:r>
    </w:p>
    <w:p w14:paraId="39C2864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（2）老年大学的教室里悬挂着一副对联，写的是陆游《临安春雨初霁》中的“_____________________，_____________________”，对应着开设的书法和茶艺两门课。</w:t>
      </w:r>
    </w:p>
    <w:p w14:paraId="60A5BCA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（3）与下图内容相契合的古诗文名句，可以是：“_____________________，_____________________。”</w:t>
      </w:r>
    </w:p>
    <w:p w14:paraId="4EE8C3F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2006600" cy="1949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2006703" cy="1949550"/>
                    </a:xfrm>
                    <a:prstGeom prst="rect">
                      <a:avLst/>
                    </a:prstGeom>
                  </pic:spPr>
                </pic:pic>
              </a:graphicData>
            </a:graphic>
          </wp:inline>
        </w:drawing>
      </w:r>
    </w:p>
    <w:p w14:paraId="42443EA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】（1）余音袅袅，不绝如缕 （2）矮纸斜行闲作草，晴窗细乳戏分茶 （3）孤帆远影碧空尽，唯见长江天际流</w:t>
      </w:r>
    </w:p>
    <w:p w14:paraId="308CA2A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解析</w:t>
      </w:r>
      <w:r>
        <w:rPr>
          <w:rFonts w:hint="eastAsia" w:asciiTheme="minorEastAsia" w:hAnsiTheme="minorEastAsia" w:eastAsiaTheme="minorEastAsia" w:cstheme="minorEastAsia"/>
          <w:sz w:val="24"/>
          <w:szCs w:val="24"/>
          <w:lang w:eastAsia="zh-CN"/>
        </w:rPr>
        <w:t>】（1）由题干中的尾音悠长，连绵不断，直接锁定答案为“余音袅袅，不绝如缕”</w:t>
      </w:r>
    </w:p>
    <w:p w14:paraId="419E6C5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（2）题干中的“书法”对应“草”（草书），题干中的“茶艺”，对应答案中的“戏分茶”</w:t>
      </w:r>
    </w:p>
    <w:p w14:paraId="13D32CAE">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（3）此题考查图画与诗文的转换，意境优美，答案符合画面和题干即可。</w:t>
      </w:r>
    </w:p>
    <w:p w14:paraId="1E078D3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p>
    <w:p w14:paraId="6C34B20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二、语言文字运用（本题共5小题，18分）</w:t>
      </w:r>
    </w:p>
    <w:p w14:paraId="0EC6DD1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阅读下面的文字，完成</w:t>
      </w:r>
      <w:r>
        <w:rPr>
          <w:rFonts w:hint="eastAsia" w:asciiTheme="minorEastAsia" w:hAnsiTheme="minorEastAsia" w:eastAsiaTheme="minorEastAsia" w:cstheme="minorEastAsia"/>
          <w:sz w:val="24"/>
          <w:szCs w:val="24"/>
          <w:lang w:val="en-US" w:eastAsia="zh-CN"/>
        </w:rPr>
        <w:t>以下5</w:t>
      </w:r>
      <w:r>
        <w:rPr>
          <w:rFonts w:hint="eastAsia" w:asciiTheme="minorEastAsia" w:hAnsiTheme="minorEastAsia" w:eastAsiaTheme="minorEastAsia" w:cstheme="minorEastAsia"/>
          <w:sz w:val="24"/>
          <w:szCs w:val="24"/>
        </w:rPr>
        <w:t>题。</w:t>
      </w:r>
    </w:p>
    <w:p w14:paraId="7E65E68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学生习作：</w:t>
      </w:r>
      <w:r>
        <w:rPr>
          <w:rFonts w:hint="eastAsia" w:asciiTheme="minorEastAsia" w:hAnsiTheme="minorEastAsia" w:eastAsiaTheme="minorEastAsia" w:cstheme="minorEastAsia"/>
          <w:sz w:val="24"/>
          <w:szCs w:val="24"/>
        </w:rPr>
        <w:t>我们很多人，对灰尘之类的小东西，常常是不以为然的，认为没有什么了不起，其实不然。</w:t>
      </w:r>
    </w:p>
    <w:p w14:paraId="26492A5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语言学家讲评：</w:t>
      </w:r>
      <w:r>
        <w:rPr>
          <w:rFonts w:hint="eastAsia" w:asciiTheme="minorEastAsia" w:hAnsiTheme="minorEastAsia" w:eastAsiaTheme="minorEastAsia" w:cstheme="minorEastAsia"/>
          <w:sz w:val="24"/>
          <w:szCs w:val="24"/>
        </w:rPr>
        <w:t>“不以为然”里的“然”是“对”的意思。“不以为然”就是“不认为是对的”,等于说“不赞成”“不同意”。近几年来，有些人把“不以为然”误认为是“不在乎”的意思。这一句里的“不以为然”就是这样用的。这种用法是错误的，不能提倡。有人说，（   ）。今天认为是不合法的用法，等到用的人多了，慢慢就变成合法的了。所以我们最好不要去反对它。这种理论是似是而非的。</w:t>
      </w:r>
      <w:r>
        <w:rPr>
          <w:rFonts w:hint="eastAsia" w:asciiTheme="minorEastAsia" w:hAnsiTheme="minorEastAsia" w:eastAsiaTheme="minorEastAsia" w:cstheme="minorEastAsia"/>
          <w:b/>
          <w:bCs/>
          <w:sz w:val="24"/>
          <w:szCs w:val="24"/>
          <w:u w:val="single"/>
        </w:rPr>
        <w:t xml:space="preserve">     ①      </w:t>
      </w:r>
      <w:r>
        <w:rPr>
          <w:rFonts w:hint="eastAsia" w:asciiTheme="minorEastAsia" w:hAnsiTheme="minorEastAsia" w:eastAsiaTheme="minorEastAsia" w:cstheme="minorEastAsia"/>
          <w:sz w:val="24"/>
          <w:szCs w:val="24"/>
        </w:rPr>
        <w:t>采取这种态度，我们事必对于语言里所有新出现的不合习惯的说法都一概承认是合法的，那么我们的语言还有什么规范和标准可言呢？</w:t>
      </w:r>
      <w:r>
        <w:rPr>
          <w:rFonts w:hint="eastAsia" w:asciiTheme="minorEastAsia" w:hAnsiTheme="minorEastAsia" w:eastAsiaTheme="minorEastAsia" w:cstheme="minorEastAsia"/>
          <w:b/>
          <w:bCs/>
          <w:sz w:val="24"/>
          <w:szCs w:val="24"/>
          <w:u w:val="single"/>
        </w:rPr>
        <w:t xml:space="preserve">        ②      </w:t>
      </w:r>
      <w:r>
        <w:rPr>
          <w:rFonts w:hint="eastAsia" w:asciiTheme="minorEastAsia" w:hAnsiTheme="minorEastAsia" w:eastAsiaTheme="minorEastAsia" w:cstheme="minorEastAsia"/>
          <w:sz w:val="24"/>
          <w:szCs w:val="24"/>
        </w:rPr>
        <w:t>当一种说法得到社会普遍承认之后，我们</w:t>
      </w:r>
      <w:r>
        <w:rPr>
          <w:rFonts w:hint="eastAsia" w:asciiTheme="minorEastAsia" w:hAnsiTheme="minorEastAsia" w:eastAsiaTheme="minorEastAsia" w:cstheme="minorEastAsia"/>
          <w:b/>
          <w:bCs/>
          <w:sz w:val="24"/>
          <w:szCs w:val="24"/>
          <w:u w:val="single"/>
        </w:rPr>
        <w:t xml:space="preserve">      ③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能承认它的合法性。这就是语言学家的态度。从这一点看来，语言学家是非常“</w:t>
      </w:r>
      <w:r>
        <w:rPr>
          <w:rFonts w:hint="eastAsia" w:asciiTheme="minorEastAsia" w:hAnsiTheme="minorEastAsia" w:eastAsiaTheme="minorEastAsia" w:cstheme="minorEastAsia"/>
          <w:sz w:val="24"/>
          <w:szCs w:val="24"/>
          <w:em w:val="dot"/>
        </w:rPr>
        <w:t>势利眼</w:t>
      </w:r>
      <w:r>
        <w:rPr>
          <w:rFonts w:hint="eastAsia" w:asciiTheme="minorEastAsia" w:hAnsiTheme="minorEastAsia" w:eastAsiaTheme="minorEastAsia" w:cstheme="minorEastAsia"/>
          <w:sz w:val="24"/>
          <w:szCs w:val="24"/>
        </w:rPr>
        <w:t>”的。不过我们别无他法，只能采取这种态度。有人说，我不是语言学家，我不管你们赞成还是反对，只要有人这样说，我就可以跟着这样说。这当然不错。一个人采用什么方式说话有他的自由，别人没有权利干涉。不过语言除了作为交流思想的工具之外，同时又是对运用语言的人进行社会评价的一种依据。在这一点上，语言跟衣服有共同之处。衣服的作用当然是庇体和御寒，可是除此之外，它又是对于穿衣服的人进行社会评价的依据。一个人的衣服的样示不符合社会习惯，别人就会对他有看法。一个人写文章时用语不符合一般人的习惯，别人对作者和他的文章也会有看法。文章是写了给人看的，我们不能不考虑它的社会效果。</w:t>
      </w:r>
    </w:p>
    <w:p w14:paraId="14C14F7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将下列语句填入文中括号内，最恰当的一项是（3分）（   ）</w:t>
      </w:r>
    </w:p>
    <w:p w14:paraId="1263122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A．语言是社会的产物</w:t>
      </w:r>
    </w:p>
    <w:p w14:paraId="5CBAF01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B．语言是交流的工具</w:t>
      </w:r>
    </w:p>
    <w:p w14:paraId="6B0B3FC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C．语言是传情达意的</w:t>
      </w:r>
    </w:p>
    <w:p w14:paraId="1AFC466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D．语言是不断演变的</w:t>
      </w:r>
    </w:p>
    <w:p w14:paraId="5AE9DDE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下列选项中加点的词语感情色彩都发生了变化，其中与文中“势利眼”的变化不同的一项是（3分）（   ）</w:t>
      </w:r>
    </w:p>
    <w:p w14:paraId="58F40EB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A．要把这个雄心壮志牢固地树立起来，扭着不放，“</w:t>
      </w:r>
      <w:r>
        <w:rPr>
          <w:rFonts w:hint="eastAsia" w:asciiTheme="minorEastAsia" w:hAnsiTheme="minorEastAsia" w:eastAsiaTheme="minorEastAsia" w:cstheme="minorEastAsia"/>
          <w:b/>
          <w:bCs/>
          <w:sz w:val="24"/>
          <w:szCs w:val="24"/>
          <w:lang w:val="en-US" w:eastAsia="zh-CN"/>
        </w:rPr>
        <w:t>顽固</w:t>
      </w:r>
      <w:r>
        <w:rPr>
          <w:rFonts w:hint="eastAsia" w:asciiTheme="minorEastAsia" w:hAnsiTheme="minorEastAsia" w:eastAsiaTheme="minorEastAsia" w:cstheme="minorEastAsia"/>
          <w:sz w:val="24"/>
          <w:szCs w:val="24"/>
        </w:rPr>
        <w:t>”一点，毫不动摇。</w:t>
      </w:r>
    </w:p>
    <w:p w14:paraId="25E543B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B．鲁迅毫不惮于他的战斗文字为当时的“</w:t>
      </w:r>
      <w:r>
        <w:rPr>
          <w:rFonts w:hint="eastAsia" w:asciiTheme="minorEastAsia" w:hAnsiTheme="minorEastAsia" w:eastAsiaTheme="minorEastAsia" w:cstheme="minorEastAsia"/>
          <w:b/>
          <w:bCs/>
          <w:sz w:val="24"/>
          <w:szCs w:val="24"/>
          <w:lang w:val="en-US" w:eastAsia="zh-CN"/>
        </w:rPr>
        <w:t>正人君子</w:t>
      </w:r>
      <w:r>
        <w:rPr>
          <w:rFonts w:hint="eastAsia" w:asciiTheme="minorEastAsia" w:hAnsiTheme="minorEastAsia" w:eastAsiaTheme="minorEastAsia" w:cstheme="minorEastAsia"/>
          <w:sz w:val="24"/>
          <w:szCs w:val="24"/>
        </w:rPr>
        <w:t>”之流所深恶痛疾。</w:t>
      </w:r>
    </w:p>
    <w:p w14:paraId="6764B1E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C．教育工作者和家长要积极引导孩子们“</w:t>
      </w:r>
      <w:r>
        <w:rPr>
          <w:rFonts w:hint="eastAsia" w:asciiTheme="minorEastAsia" w:hAnsiTheme="minorEastAsia" w:eastAsiaTheme="minorEastAsia" w:cstheme="minorEastAsia"/>
          <w:b/>
          <w:bCs/>
          <w:sz w:val="24"/>
          <w:szCs w:val="24"/>
          <w:lang w:val="en-US" w:eastAsia="zh-CN"/>
        </w:rPr>
        <w:t>异想天开</w:t>
      </w:r>
      <w:r>
        <w:rPr>
          <w:rFonts w:hint="eastAsia" w:asciiTheme="minorEastAsia" w:hAnsiTheme="minorEastAsia" w:eastAsiaTheme="minorEastAsia" w:cstheme="minorEastAsia"/>
          <w:sz w:val="24"/>
          <w:szCs w:val="24"/>
        </w:rPr>
        <w:t>”，大胆创新。</w:t>
      </w:r>
    </w:p>
    <w:p w14:paraId="1D08E71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D．我们在工作中就是要“</w:t>
      </w:r>
      <w:r>
        <w:rPr>
          <w:rFonts w:hint="eastAsia" w:asciiTheme="minorEastAsia" w:hAnsiTheme="minorEastAsia" w:eastAsiaTheme="minorEastAsia" w:cstheme="minorEastAsia"/>
          <w:b/>
          <w:bCs/>
          <w:sz w:val="24"/>
          <w:szCs w:val="24"/>
          <w:lang w:val="en-US" w:eastAsia="zh-CN"/>
        </w:rPr>
        <w:t>斤斤计较</w:t>
      </w:r>
      <w:r>
        <w:rPr>
          <w:rFonts w:hint="eastAsia" w:asciiTheme="minorEastAsia" w:hAnsiTheme="minorEastAsia" w:eastAsiaTheme="minorEastAsia" w:cstheme="minorEastAsia"/>
          <w:sz w:val="24"/>
          <w:szCs w:val="24"/>
        </w:rPr>
        <w:t>”，千方百计地保障群众的利益。</w:t>
      </w:r>
    </w:p>
    <w:p w14:paraId="5DEA36E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请在文中横线处填入恰当的关联词语。（3分）</w:t>
      </w:r>
    </w:p>
    <w:p w14:paraId="263A6A5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文中有多处错别字，请找出两处含错别字的词语并改正。（3分）</w:t>
      </w:r>
    </w:p>
    <w:p w14:paraId="6C25B50F">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有些成语在使用过程中，意义会发生变化。比如“空穴来风”，原本比喻消息和传说不是完全没有原因的，现在多用来指消息和传说毫无根据。请根据文中语言学家的观点对这种现象加以解释，并再举出一个类似的成语，说明其意义的变化。（6分）</w:t>
      </w:r>
    </w:p>
    <w:p w14:paraId="1CB398B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）如果   只有  才</w:t>
      </w:r>
    </w:p>
    <w:p w14:paraId="7A04AE7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“事必”改为“势必”，“权利”改为“权力”，“庇体”改为“蔽体”，“样示”改为“样式”。</w:t>
      </w:r>
    </w:p>
    <w:p w14:paraId="6355BFA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）第一问：空穴来风原来只有一种意义，第二种意义是不正确的；用的人多了，新意义得到社会的普遍承认，就被承认是合法的了。</w:t>
      </w:r>
    </w:p>
    <w:p w14:paraId="466B4E17">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第二问：示例：美轮美奂：原意指形容房屋高大美观，后来形容装饰、布置等美好漂亮。示例：差强人意：原意指还算能振奋人的意志，现多用来表示大体上还能让人满意。</w:t>
      </w:r>
    </w:p>
    <w:p w14:paraId="0FDF58A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解析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本题考查语句衔接、连贯。由括号后面的文字“今天认为不合法的用法，等到用的人多了，慢慢就变成合法的了”可知，括号中的文字一定是“语言是不断演变的”。</w:t>
      </w:r>
    </w:p>
    <w:p w14:paraId="21F96C4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）A中的“顽固”，C中的“异想天开”D中的“斤斤计较”与题干中的“势利眼”都是贬义词褒用；而B中的“正人君子”属于褒义词贬用，故答案选B。</w:t>
      </w:r>
    </w:p>
    <w:p w14:paraId="5118F30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本题考查关联词语的正确运用。由第一空后面的文字“那么我们的语言还有什么规范和标准可言呢？”可以推知，第一空的关联词为表示假设关系的关联词语“如果”；第二空和第三空为表示条件关系的关联词语，根据语境可以推知“只有”“才”。</w:t>
      </w:r>
    </w:p>
    <w:p w14:paraId="5893DC5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势必”是“一定”“必定”“必然”的意思，根据该词语所在句子的前后语言环境“我们势必对语言里所有新出现的不合习惯的说法都一概承认是合法的”可知，在这句话中就是“一定”的意思，所以要将“事必”改成“势必”。“权利”是个体依法享有的利益和自由，而“权力”是机构或职位赋予的强制支配力，在此语言环境中是指“强制支配力”的意思，所以改为“权力”。“庇”是“庇佑”的意思，“庇”字的字义和句意不符，“蔽体”是“遮蔽身体”的意思。“样式”是“样品的式样、形式”的意思，根据句子的语意必须改为“样式”。</w:t>
      </w:r>
    </w:p>
    <w:p w14:paraId="03357AF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这道题考查的是在具体的语段中“空穴来风”这一成语的意思由原来只有一个意思到第二个意思怎样被承认是合法的。根据文中语言学家的观点，“这一句里的不以为然就是这样用的。这种用法是错误的，不能提倡”可知“第二种意义是不正确的”，接着下文又说“当一种说法得到社会普遍承认之后，能承认它的合法性。”</w:t>
      </w:r>
    </w:p>
    <w:p w14:paraId="15F039F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18</w:t>
      </w:r>
    </w:p>
    <w:p w14:paraId="7D9FF68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三、写作（60分）</w:t>
      </w:r>
    </w:p>
    <w:p w14:paraId="7CC1C9C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阅读下面的材料，根据要求写作。（60分）</w:t>
      </w:r>
    </w:p>
    <w:p w14:paraId="100FBE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昨夜闲潭梦落花”“我欲因之梦吴越”“铁马冰河入梦来”……梦往往以一种独特的方式呈现我们的感受和期冀，为我们打开更浩瀚的天空。我们也常常向别人讲述自己的梦，用文字记录自己的梦，以行动实现自己的梦。</w:t>
      </w:r>
    </w:p>
    <w:p w14:paraId="471EA57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如果有一天，我们能够将梦赠予他人……</w:t>
      </w:r>
    </w:p>
    <w:p w14:paraId="7DBF5B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以上材料引发了你怎样的联想和思考？请写一篇文章。</w:t>
      </w:r>
    </w:p>
    <w:p w14:paraId="3134EB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要求：选准角度，确定立意，明确文体，自拟标题；不要套作，不得抄袭；不得泄露个人信息；不少于800字。</w:t>
      </w:r>
    </w:p>
    <w:p w14:paraId="318253E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答案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范文：以梦赠青年 共筑大国梦</w:t>
      </w:r>
    </w:p>
    <w:p w14:paraId="1B16CD1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梦是文明长河里的粼粼星光，从《诗经》的“蒹葭苍苍”漂向敦煌的“飞天流韵”，凝成民族精神的基因；梦是科技征途上的熠熠火炬，从张衡地动仪的龙首跃向嫦娥探月的舱体，锻就突破创新的锋芒；梦是家国血脉中的滚滚热流，从屈原“哀民生之多艰”的慨叹涌向脱贫攻坚的山间小路，奔涌成担当奉献的浪潮。先辈们以文明为基、科技为翼、家国为魂，将跨越千年的梦想“赠予”我们，这“赠予”，是让历史积淀的精神火种，在青春血脉重燃；将家国共赴的壮阔征程，融入青春轨迹。当古梦星光坠入青春江流，便激荡大国崛起浪涛，以梦之馈，筑青春责、大国梦。</w:t>
      </w:r>
    </w:p>
    <w:p w14:paraId="41053F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以梦赠青年，赠的是文明根脉的觉醒，是科技突破的勇气，是家国担当的热忱。</w:t>
      </w:r>
    </w:p>
    <w:p w14:paraId="04F1EDB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文明之梦为烛，赠青年以根脉之魂。文明以千年积淀为笺，将精神原乡“赠予”青年，故宫陶瓷修复师陈师傅带学徒辨别“宋瓷冰裂纹”时，左手是“雨过天青云破处”的诗意想象，右手是光谱分析仪下的科学数据，抚摸宋代官窑瓷片的肌理，他说“每一道裂纹都是古人与泥土的对话”。也正是这种穿越古今对话，《永乐大典》残卷得以在00后手中复原，《天工开物》的智慧得以在3D打印中重生，《齐民要术》中先辈们的经验能够在智慧农业里延续。文明之梦如种子深埋，青年接过传承的犁铧，在寻梦中深耕文化根系，文明之火种便在他们手中重燃，完成了从“传承”到“再生”的跃迁。</w:t>
      </w:r>
    </w:p>
    <w:p w14:paraId="4D4D9E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科技之梦为舟，赠青年以突破之翼。科技以创新烈焰为炉，将开拓使命“赠予”青年，量子计算机用“庖丁解牛”的哲学思维破解复杂算法;航天团队融合《墨经》中的力学原理与现代深度学习算法，设计成智能机械臂……科技突破从来不是无源之水，而是文明积淀与科技的完美结合,科技之梦如长风鼓帆，青年在探索中不断突破。</w:t>
      </w:r>
    </w:p>
    <w:p w14:paraId="60BBC8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家国之梦为旗，赠青年以担当之责。家国以山河为卷，将时代重任“赠予”青年。从塞罕坝青年“一棵松”的坚守，到凉山救火英雄“一道光”的逆行，从抗疫一线“95后”护士脸上的压痕，到边境哨所“00后”战士挺拔的身姿，家国之梦如熔炉淬火，青年们将个人的梦想融入家国情怀，在奉献中不断成长。</w:t>
      </w:r>
    </w:p>
    <w:p w14:paraId="21D575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文明传承的“根”，到科技创新的“翼”，再到家国担当的“魂”，越来越多的青年扛起家国的责任之担，那些曾经在古籍中沉睡的梦想便苏醒过来，那些在乡土间孕育的希望，便汇聚成时代的洪流，推动着中华民族的巨轮，在实现伟大复兴的征程中破浪前行。</w:t>
      </w:r>
    </w:p>
    <w:p w14:paraId="320DE7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梦赠青年，赠的是“昨夜西风凋碧树，独上高楼”的眼界，是“衣带渐宽终不悔”的执着，更是“会当凌绝顶”的担当。愿当代青年以文明为刃、科技为舟、家国为旗，在层递不穷的梦想馈赠中，完成从“小我”到“大我”的升华，让青春的每一次心跳，都与大国梦想的脉搏同频共振。</w:t>
      </w:r>
    </w:p>
    <w:p w14:paraId="2AFA418F">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解析</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写作指导：行文时，可围绕“梦”的传递与价值，聚焦精神联结、内涵拓展、现实思辨，向深度与广度双向延伸思考。</w:t>
      </w:r>
    </w:p>
    <w:p w14:paraId="7F01AC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为何“梦的赠予”能超越个体，成为精神共通的桥梁？梦本身承载着情感、理想与文化基因，赠予的过程，是将私域体验转化为公共精神财富的路径。外延上可多维度展开：从人际圈层看，可关联亲人传承的家族梦、友人共勉的同行梦、陌生人共情的微光梦；从时空维度看，可联结古人以诗赋梦的文化传承（如李白“梦吴越”的浪漫传递）、今人保有的精神火种（如航天人“逐梦星海”的接力），这些都是“梦赠予”的题中之义。</w:t>
      </w:r>
    </w:p>
    <w:p w14:paraId="523EE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写作中要兼顾理想与现实的思辨。可联系“个体梦的封闭性”谈突破（如年轻人将“小镇做题家”的奋斗梦，通过自媒体赠予同路人，打破“独自挣扎”的困局），也可触及“梦传递的偏差性”（如代际间对“稳定”与“闯荡”的梦认知差异），还可讨论“梦的利他性边界”——当自己的梦与他人期待冲突时，如何平衡“赠予”与“尊重”，这也呼应了《论语》中“己欲立而立人”的智慧，把握梦传递的温度与分寸。</w:t>
      </w:r>
    </w:p>
    <w:p w14:paraId="217DFF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另外，要有亮点意识。可在思辨层面，用“一体两面”视角分析：梦的赠予，既需要真诚的袒露（如支教老师把“教育平权梦”融入课堂，让大山孩子接住希望），也需要理解的包容（如Z世代用“二次创作”重构非遗梦，让传统梦焕发新生）。也可关联社会热点，凸显现实意义：如“抗癌互助社群”里，患者把“与死神拔河”的梦赠予病友，成为彼此的精神锚点；或是“中国科幻作家集群创作”，将“未来中国”的梦赠予读者，点燃大众的科技想象，这些都是当代语境下“梦赠予”的鲜活注脚。</w:t>
      </w:r>
    </w:p>
    <w:p w14:paraId="3F6123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还可联系教材，《赤壁赋》中苏轼借“水月之喻”传递豁达之梦，《荆轲刺秦王》中太子丹与荆轲“共赴国难”的家国梦传承……经典文本中的梦传递智慧，可为写作提供文化厚度。</w:t>
      </w:r>
    </w:p>
    <w:p w14:paraId="63BA6A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总结：以“梦的赠予”为锚点，串联人际情感、理想传承、文化基因，在思辨中平衡“给予”与“接纳”，用热点与经典双向赋能，让“梦”从个体微光，汇聚成照亮时代的精神星河。</w:t>
      </w:r>
    </w:p>
    <w:p w14:paraId="710198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写作解析：本题材料借古典诗词里的“梦”开篇，展现梦的多元价值——它是个体情感与期待的独特载体，能拓宽精神疆域，也可借讲述、行动向外传递。“把梦赠予他人”是核心延伸，需思索梦的传递怎样突破个体边界，达成精神共鸣与价值共创。</w:t>
      </w:r>
    </w:p>
    <w:p w14:paraId="0F4791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写作可围绕三层价值展开：</w:t>
      </w:r>
    </w:p>
    <w:p w14:paraId="263170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情感共鸣层面：梦的赠予是“共情力”的传递，如《平凡的世界》中孙少安扎根黄土地的奋斗梦，经文字传递，成为无数寒门学子在困境中“活下去、拼下去”的精神支柱；恰似抗癌患者以互助社群为舟，将“与死神拔河”的坚韧梦，渡给同途病友，让“生的信念”凝聚成群体共守的精神灯塔。</w:t>
      </w:r>
    </w:p>
    <w:p w14:paraId="2C1F1B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文化传承层面：梦的赠予是“文化基因”的延续，95后非遗传承人像《师说》中“传道受业”的师者，以短视频教榫卯技艺，把“让老手艺活在当下”的传承梦，赠予年轻一代。正如敦煌壁画修复师传承先辈“让千年繁华重光”的梦，在一笔一画中，催生传统技艺与潮流碰撞的新表达，让文化基因在代际传递中生生不息。</w:t>
      </w:r>
    </w:p>
    <w:p w14:paraId="332C55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社会理想层面：梦的赠予是“集体前行”的凝聚，华为把“万物互联”的科技梦，借开源生态赠予开发者，让企业理想成为行业共同奋进的动力，如同“两弹一星”元勋们将“科技报国”的梦，传递给新时代科研人，凝聚起集体奔赴星辰大海的力量。</w:t>
      </w:r>
    </w:p>
    <w:p w14:paraId="1DC3E3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需注意思辨平衡：梦的赠予不是单向“灌输”，而是双向“共振”——赠予者传递精神火种，接受者因自身经历赋予梦新内涵，让梦在传递中持续发展，这也呼应了古典诗词中“梦”的多元解读传统，即同一诗句，不同读者因人生阅历，能品味出不同的“梦之韵味”。</w:t>
      </w:r>
    </w:p>
    <w:p w14:paraId="1F70F9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总结：以“梦的赠予”为线索，串联个人情感、文化传承、社会理想，在“个体→公共”的转化中，挖掘精神传递的温度与价值，用新素材（AI筑梦、非遗潮流改造等）锚定时代感，让“梦”从个体微光，升华为照亮群体的精神星河。</w:t>
      </w:r>
    </w:p>
    <w:p w14:paraId="1FAB7B6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分值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60</w:t>
      </w:r>
    </w:p>
    <w:sectPr>
      <w:pgSz w:w="11906" w:h="16838"/>
      <w:pgMar w:top="1304" w:right="964" w:bottom="1304"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55C4"/>
    <w:rsid w:val="000460FF"/>
    <w:rsid w:val="00054E7B"/>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54F5F"/>
    <w:rsid w:val="0059145F"/>
    <w:rsid w:val="00596076"/>
    <w:rsid w:val="0059750B"/>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227B3"/>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268AD"/>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97E6F"/>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9B138B6"/>
    <w:rsid w:val="0BE22C8C"/>
    <w:rsid w:val="1ABA142E"/>
    <w:rsid w:val="26E82277"/>
    <w:rsid w:val="38274566"/>
    <w:rsid w:val="3A250F74"/>
    <w:rsid w:val="56FE4A1A"/>
    <w:rsid w:val="6BCF4539"/>
    <w:rsid w:val="725956F5"/>
    <w:rsid w:val="76A649C3"/>
    <w:rsid w:val="7CE8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BF7A-0965-4BBD-A2BE-5B095244B9F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15046</Words>
  <Characters>15209</Characters>
  <Lines>66</Lines>
  <Paragraphs>18</Paragraphs>
  <TotalTime>14</TotalTime>
  <ScaleCrop>false</ScaleCrop>
  <LinksUpToDate>false</LinksUpToDate>
  <CharactersWithSpaces>15289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v_xuxiuping</cp:lastModifiedBy>
  <dcterms:modified xsi:type="dcterms:W3CDTF">2025-06-11T05:52:55Z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eyJoZGlkIjoiMmYzNWFkNmMxZDkwMDBkNjFiOTRkZWI0MmJjYjBlYTkiLCJ1c2VySWQiOiIxNzA4MDY3MjExIn0=</vt:lpwstr>
  </property>
  <property fmtid="{D5CDD505-2E9C-101B-9397-08002B2CF9AE}" pid="7" name="KSOProductBuildVer">
    <vt:lpwstr>2052-12.1.0.21541</vt:lpwstr>
  </property>
  <property fmtid="{D5CDD505-2E9C-101B-9397-08002B2CF9AE}" pid="8" name="ICV">
    <vt:lpwstr>88CA03237D9947A18BC51E23B25947A8_13</vt:lpwstr>
  </property>
</Properties>
</file>